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1F4A">
        <w:rPr>
          <w:rFonts w:ascii="Times New Roman" w:hAnsi="Times New Roman" w:cs="Times New Roman"/>
          <w:bCs/>
          <w:sz w:val="28"/>
          <w:szCs w:val="28"/>
        </w:rPr>
        <w:t xml:space="preserve">ГБОУ </w:t>
      </w:r>
      <w:proofErr w:type="spellStart"/>
      <w:r w:rsidRPr="007B1F4A">
        <w:rPr>
          <w:rFonts w:ascii="Times New Roman" w:hAnsi="Times New Roman" w:cs="Times New Roman"/>
          <w:bCs/>
          <w:kern w:val="36"/>
          <w:sz w:val="28"/>
          <w:szCs w:val="28"/>
        </w:rPr>
        <w:t>Белокатайская</w:t>
      </w:r>
      <w:proofErr w:type="spellEnd"/>
      <w:r w:rsidRPr="007B1F4A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7B1F4A">
        <w:rPr>
          <w:rFonts w:ascii="Times New Roman" w:hAnsi="Times New Roman" w:cs="Times New Roman"/>
          <w:bCs/>
          <w:sz w:val="28"/>
          <w:szCs w:val="28"/>
        </w:rPr>
        <w:t>коррекционная школ</w:t>
      </w:r>
      <w:proofErr w:type="gramStart"/>
      <w:r w:rsidRPr="007B1F4A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7B1F4A">
        <w:rPr>
          <w:rFonts w:ascii="Times New Roman" w:hAnsi="Times New Roman" w:cs="Times New Roman"/>
          <w:bCs/>
          <w:sz w:val="28"/>
          <w:szCs w:val="28"/>
        </w:rPr>
        <w:t xml:space="preserve"> интернат для обучающихся с ограниченными возможностями здоровья</w:t>
      </w: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Pr="007B1F4A" w:rsidRDefault="007B1F4A" w:rsidP="007B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F4A">
        <w:rPr>
          <w:rFonts w:ascii="Times New Roman" w:hAnsi="Times New Roman" w:cs="Times New Roman"/>
          <w:sz w:val="28"/>
          <w:szCs w:val="28"/>
        </w:rPr>
        <w:t>Доклад на педсовете:</w:t>
      </w:r>
    </w:p>
    <w:p w:rsidR="007B1F4A" w:rsidRPr="007B1F4A" w:rsidRDefault="007B1F4A" w:rsidP="007B1F4A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7B1F4A">
        <w:rPr>
          <w:sz w:val="28"/>
          <w:szCs w:val="28"/>
        </w:rPr>
        <w:t>«</w:t>
      </w:r>
      <w:r w:rsidRPr="007B1F4A">
        <w:rPr>
          <w:bCs/>
          <w:sz w:val="28"/>
          <w:szCs w:val="28"/>
        </w:rPr>
        <w:t>Проблемы оценки личностных результатов образования лиц с ОВЗ и возможные подходы к их решению</w:t>
      </w:r>
      <w:r>
        <w:rPr>
          <w:bCs/>
          <w:sz w:val="28"/>
          <w:szCs w:val="28"/>
        </w:rPr>
        <w:t>»</w:t>
      </w:r>
    </w:p>
    <w:p w:rsidR="007B1F4A" w:rsidRDefault="007B1F4A" w:rsidP="007B1F4A">
      <w:pPr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B1F4A" w:rsidRPr="007B1F4A" w:rsidRDefault="007B1F4A" w:rsidP="007B1F4A">
      <w:pPr>
        <w:spacing w:line="252" w:lineRule="auto"/>
        <w:jc w:val="center"/>
        <w:rPr>
          <w:rFonts w:ascii="Times New Roman" w:eastAsia="Constantia" w:hAnsi="Times New Roman" w:cs="Times New Roman"/>
          <w:sz w:val="28"/>
          <w:szCs w:val="28"/>
          <w:lang w:bidi="en-US"/>
        </w:rPr>
      </w:pPr>
    </w:p>
    <w:p w:rsidR="007B1F4A" w:rsidRPr="009E42F9" w:rsidRDefault="007B1F4A" w:rsidP="007B1F4A">
      <w:pPr>
        <w:jc w:val="center"/>
        <w:rPr>
          <w:sz w:val="28"/>
          <w:szCs w:val="28"/>
        </w:rPr>
      </w:pPr>
    </w:p>
    <w:p w:rsidR="007B1F4A" w:rsidRPr="009E42F9" w:rsidRDefault="007B1F4A" w:rsidP="007B1F4A">
      <w:pPr>
        <w:jc w:val="center"/>
        <w:rPr>
          <w:sz w:val="28"/>
          <w:szCs w:val="28"/>
        </w:rPr>
      </w:pPr>
    </w:p>
    <w:p w:rsidR="007B1F4A" w:rsidRDefault="007B1F4A" w:rsidP="007B1F4A">
      <w:pPr>
        <w:jc w:val="center"/>
        <w:rPr>
          <w:sz w:val="96"/>
          <w:szCs w:val="96"/>
        </w:rPr>
      </w:pPr>
    </w:p>
    <w:p w:rsidR="007B1F4A" w:rsidRPr="007B1F4A" w:rsidRDefault="007B1F4A" w:rsidP="007B1F4A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9E42F9">
        <w:rPr>
          <w:sz w:val="28"/>
          <w:szCs w:val="28"/>
        </w:rPr>
        <w:t xml:space="preserve">                                                                                                  </w:t>
      </w:r>
      <w:r w:rsidRPr="007B1F4A">
        <w:rPr>
          <w:rFonts w:ascii="Times New Roman" w:hAnsi="Times New Roman" w:cs="Times New Roman"/>
          <w:sz w:val="28"/>
          <w:szCs w:val="28"/>
        </w:rPr>
        <w:t xml:space="preserve">Выполнила учитель </w:t>
      </w:r>
    </w:p>
    <w:p w:rsidR="007B1F4A" w:rsidRPr="007B1F4A" w:rsidRDefault="007B1F4A" w:rsidP="007B1F4A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7B1F4A">
        <w:rPr>
          <w:rFonts w:ascii="Times New Roman" w:hAnsi="Times New Roman" w:cs="Times New Roman"/>
          <w:sz w:val="28"/>
          <w:szCs w:val="28"/>
        </w:rPr>
        <w:t xml:space="preserve"> начальных классов:</w:t>
      </w:r>
    </w:p>
    <w:p w:rsidR="007B1F4A" w:rsidRPr="007B1F4A" w:rsidRDefault="007B1F4A" w:rsidP="007B1F4A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 w:rsidRPr="007B1F4A">
        <w:rPr>
          <w:rFonts w:ascii="Times New Roman" w:hAnsi="Times New Roman" w:cs="Times New Roman"/>
          <w:sz w:val="28"/>
          <w:szCs w:val="28"/>
        </w:rPr>
        <w:t xml:space="preserve"> Попова Т.Д.</w:t>
      </w:r>
    </w:p>
    <w:p w:rsidR="007B1F4A" w:rsidRPr="009E42F9" w:rsidRDefault="007B1F4A" w:rsidP="007B1F4A">
      <w:pPr>
        <w:jc w:val="center"/>
        <w:rPr>
          <w:sz w:val="28"/>
          <w:szCs w:val="28"/>
        </w:rPr>
      </w:pPr>
    </w:p>
    <w:p w:rsidR="007B1F4A" w:rsidRDefault="007B1F4A" w:rsidP="007B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B41" w:rsidRPr="007B1F4A" w:rsidRDefault="007D3B41" w:rsidP="007B1F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F4A" w:rsidRPr="007B1F4A" w:rsidRDefault="007B1F4A" w:rsidP="007B1F4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1F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1F4A">
        <w:rPr>
          <w:rFonts w:ascii="Times New Roman" w:hAnsi="Times New Roman" w:cs="Times New Roman"/>
          <w:sz w:val="28"/>
          <w:szCs w:val="28"/>
        </w:rPr>
        <w:t>. Старобелокатай, 201</w:t>
      </w:r>
      <w:r w:rsidR="007D3B41">
        <w:rPr>
          <w:rFonts w:ascii="Times New Roman" w:hAnsi="Times New Roman" w:cs="Times New Roman"/>
          <w:sz w:val="28"/>
          <w:szCs w:val="28"/>
        </w:rPr>
        <w:t>9</w:t>
      </w:r>
      <w:r w:rsidRPr="007B1F4A">
        <w:rPr>
          <w:rFonts w:ascii="Times New Roman" w:hAnsi="Times New Roman" w:cs="Times New Roman"/>
          <w:sz w:val="28"/>
          <w:szCs w:val="28"/>
        </w:rPr>
        <w:t>г.</w:t>
      </w:r>
    </w:p>
    <w:p w:rsidR="007C2D45" w:rsidRPr="00CB523A" w:rsidRDefault="007C2D4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sz w:val="28"/>
          <w:szCs w:val="28"/>
        </w:rPr>
        <w:lastRenderedPageBreak/>
        <w:t>Федеральные государственные стандарты НОО предусматривают одними из трёх</w:t>
      </w:r>
      <w:proofErr w:type="gramStart"/>
      <w:r w:rsidRPr="00CB523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CB523A">
        <w:rPr>
          <w:rFonts w:ascii="Times New Roman" w:hAnsi="Times New Roman" w:cs="Times New Roman"/>
          <w:sz w:val="28"/>
          <w:szCs w:val="28"/>
        </w:rPr>
        <w:t xml:space="preserve"> (требований) </w:t>
      </w:r>
      <w:r w:rsidR="007D3B41">
        <w:rPr>
          <w:rFonts w:ascii="Times New Roman" w:hAnsi="Times New Roman" w:cs="Times New Roman"/>
          <w:sz w:val="28"/>
          <w:szCs w:val="28"/>
        </w:rPr>
        <w:t>-</w:t>
      </w:r>
      <w:r w:rsidRPr="00CB523A">
        <w:rPr>
          <w:rFonts w:ascii="Times New Roman" w:hAnsi="Times New Roman" w:cs="Times New Roman"/>
          <w:sz w:val="28"/>
          <w:szCs w:val="28"/>
        </w:rPr>
        <w:t xml:space="preserve"> требования к результатам начального общего образования, которые включают: предметные,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 и личностные.</w:t>
      </w:r>
    </w:p>
    <w:p w:rsidR="004C3A06" w:rsidRPr="00CB523A" w:rsidRDefault="007C2D45" w:rsidP="007D3B4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CB523A">
        <w:rPr>
          <w:color w:val="auto"/>
          <w:sz w:val="28"/>
          <w:szCs w:val="28"/>
        </w:rPr>
        <w:t>Стандарты начального общего образования определяют личностные результаты как Готовность и способность обучающихся к саморазвитию; сформированность мотивации к обучению, познанию; выбор индивидуальной образовательной траектории; Ценностно-смысловые установки обучающихся, отражающие их личностные и гражданские позиции; социальные компетенции.</w:t>
      </w:r>
      <w:proofErr w:type="gramEnd"/>
      <w:r w:rsidRPr="00CB523A">
        <w:rPr>
          <w:color w:val="auto"/>
          <w:sz w:val="28"/>
          <w:szCs w:val="28"/>
        </w:rPr>
        <w:t xml:space="preserve"> </w:t>
      </w:r>
      <w:proofErr w:type="gramStart"/>
      <w:r w:rsidRPr="00CB523A">
        <w:rPr>
          <w:color w:val="auto"/>
          <w:sz w:val="28"/>
          <w:szCs w:val="28"/>
        </w:rPr>
        <w:t>Приступая к реализации ФГОС НОО встают</w:t>
      </w:r>
      <w:proofErr w:type="gramEnd"/>
      <w:r w:rsidRPr="00CB523A">
        <w:rPr>
          <w:color w:val="auto"/>
          <w:sz w:val="28"/>
          <w:szCs w:val="28"/>
        </w:rPr>
        <w:t xml:space="preserve"> два проблемных вопроса: Как измерить личностные результаты? и</w:t>
      </w:r>
      <w:proofErr w:type="gramStart"/>
      <w:r w:rsidRPr="00CB523A">
        <w:rPr>
          <w:color w:val="auto"/>
          <w:sz w:val="28"/>
          <w:szCs w:val="28"/>
        </w:rPr>
        <w:t xml:space="preserve"> К</w:t>
      </w:r>
      <w:proofErr w:type="gramEnd"/>
      <w:r w:rsidRPr="00CB523A">
        <w:rPr>
          <w:color w:val="auto"/>
          <w:sz w:val="28"/>
          <w:szCs w:val="28"/>
        </w:rPr>
        <w:t>ак проверить личностные результаты.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sz w:val="28"/>
          <w:szCs w:val="28"/>
        </w:rPr>
        <w:t>Для  того</w:t>
      </w:r>
      <w:proofErr w:type="gramStart"/>
      <w:r w:rsidRPr="00CB523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523A">
        <w:rPr>
          <w:rFonts w:ascii="Times New Roman" w:hAnsi="Times New Roman" w:cs="Times New Roman"/>
          <w:sz w:val="28"/>
          <w:szCs w:val="28"/>
        </w:rPr>
        <w:t xml:space="preserve"> чтобы оценить личностные результаты,  нужны новые подходы и новые технологии. Одной из таких  технологий  является – </w:t>
      </w:r>
      <w:proofErr w:type="spellStart"/>
      <w:r w:rsidRPr="00CB523A">
        <w:rPr>
          <w:rFonts w:ascii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CB523A">
        <w:rPr>
          <w:rFonts w:ascii="Times New Roman" w:hAnsi="Times New Roman" w:cs="Times New Roman"/>
          <w:sz w:val="28"/>
          <w:szCs w:val="28"/>
        </w:rPr>
        <w:t xml:space="preserve">Его необходимо рассматривать как средство достижения личностных результатов младших школьников,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кторое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 включает: комплекс документов, продукты различных видов деятельности (учебной, внеурочной, индивидуальные образовательные достижения (результаты мониторинга).</w:t>
      </w:r>
      <w:proofErr w:type="gramEnd"/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sz w:val="28"/>
          <w:szCs w:val="28"/>
        </w:rPr>
        <w:t>В педагогике даётся следующая расшифровка этого слова: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23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  Подготовка рабочих материалов. </w:t>
      </w:r>
      <w:r w:rsidRPr="00CB523A">
        <w:rPr>
          <w:rFonts w:ascii="Times New Roman" w:hAnsi="Times New Roman" w:cs="Times New Roman"/>
          <w:sz w:val="28"/>
          <w:szCs w:val="28"/>
        </w:rPr>
        <w:t xml:space="preserve">Составление плана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. Оформление папок. Информирование обучающихся и их родителей о значимости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  и необходимости его 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в</w:t>
      </w:r>
      <w:r w:rsidRPr="00CB523A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     </w:t>
      </w:r>
      <w:r w:rsidRPr="00CB523A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 w:rsidRPr="00CB523A">
        <w:rPr>
          <w:rFonts w:ascii="Times New Roman" w:hAnsi="Times New Roman" w:cs="Times New Roman"/>
          <w:sz w:val="28"/>
          <w:szCs w:val="28"/>
        </w:rPr>
        <w:t xml:space="preserve">. Это удобная форма представления накопительной оценки </w:t>
      </w:r>
      <w:proofErr w:type="gramStart"/>
      <w:r w:rsidRPr="00CB523A">
        <w:rPr>
          <w:rFonts w:ascii="Times New Roman" w:hAnsi="Times New Roman" w:cs="Times New Roman"/>
          <w:sz w:val="28"/>
          <w:szCs w:val="28"/>
        </w:rPr>
        <w:t>личностных</w:t>
      </w:r>
      <w:proofErr w:type="gramEnd"/>
      <w:r w:rsidRPr="00CB5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результатоведения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>.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CB523A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CB52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Родители </w:t>
      </w:r>
      <w:r w:rsidRPr="00CB523A">
        <w:rPr>
          <w:rFonts w:ascii="Times New Roman" w:hAnsi="Times New Roman" w:cs="Times New Roman"/>
          <w:sz w:val="28"/>
          <w:szCs w:val="28"/>
        </w:rPr>
        <w:t xml:space="preserve">являются   главными    помощниками   классного руководителя. 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CB523A">
        <w:rPr>
          <w:rFonts w:ascii="Times New Roman" w:hAnsi="Times New Roman" w:cs="Times New Roman"/>
          <w:sz w:val="28"/>
          <w:szCs w:val="28"/>
        </w:rPr>
        <w:t xml:space="preserve">   </w:t>
      </w:r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Труд. </w:t>
      </w:r>
      <w:r w:rsidRPr="00CB523A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 -  это большой и кропотливый труд  (учителя, обучающегося, родителей).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Ф   Фиксирование результатов </w:t>
      </w:r>
      <w:proofErr w:type="gramStart"/>
      <w:r w:rsidR="007D3B4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B52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523A">
        <w:rPr>
          <w:rFonts w:ascii="Times New Roman" w:hAnsi="Times New Roman" w:cs="Times New Roman"/>
          <w:sz w:val="28"/>
          <w:szCs w:val="28"/>
        </w:rPr>
        <w:t xml:space="preserve">ажный компонент при оформлении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>.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2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proofErr w:type="gramEnd"/>
      <w:r w:rsidRPr="00CB523A">
        <w:rPr>
          <w:rFonts w:ascii="Times New Roman" w:hAnsi="Times New Roman" w:cs="Times New Roman"/>
          <w:sz w:val="28"/>
          <w:szCs w:val="28"/>
        </w:rPr>
        <w:t xml:space="preserve">    </w:t>
      </w:r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Объективность.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 - объективная оценка результатов.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 Л    Личностные результаты</w:t>
      </w:r>
      <w:r w:rsidRPr="00CB52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И  </w:t>
      </w:r>
      <w:r w:rsidRPr="00CB52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Информация</w:t>
      </w:r>
      <w:r w:rsidRPr="00CB52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>.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23A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CB523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B52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Опыт </w:t>
      </w:r>
      <w:r w:rsidRPr="00CB523A">
        <w:rPr>
          <w:rFonts w:ascii="Times New Roman" w:hAnsi="Times New Roman" w:cs="Times New Roman"/>
          <w:sz w:val="28"/>
          <w:szCs w:val="28"/>
        </w:rPr>
        <w:t xml:space="preserve">создания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C36" w:rsidRPr="00CB523A" w:rsidRDefault="004A4C3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sz w:val="28"/>
          <w:szCs w:val="28"/>
        </w:rPr>
        <w:t xml:space="preserve">Уважаемые коллеги! Перед нами учителями начальных классов стоит один не из лёгких вопросов «Как измерять личностные результаты?»  Существуют критерии оценки личностных результатов. Составлены таблицы, анкеты, всевозможные </w:t>
      </w:r>
      <w:proofErr w:type="spellStart"/>
      <w:r w:rsidRPr="00CB523A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Pr="00CB523A">
        <w:rPr>
          <w:rFonts w:ascii="Times New Roman" w:hAnsi="Times New Roman" w:cs="Times New Roman"/>
          <w:sz w:val="28"/>
          <w:szCs w:val="28"/>
        </w:rPr>
        <w:t xml:space="preserve">.  Например: </w:t>
      </w:r>
    </w:p>
    <w:p w:rsidR="004A4C36" w:rsidRPr="00CB523A" w:rsidRDefault="004A4C36" w:rsidP="007D3B4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3A">
        <w:rPr>
          <w:rFonts w:ascii="Times New Roman" w:hAnsi="Times New Roman" w:cs="Times New Roman"/>
          <w:b/>
          <w:bCs/>
          <w:sz w:val="28"/>
          <w:szCs w:val="28"/>
        </w:rPr>
        <w:t>Листок достижений</w:t>
      </w:r>
      <w:r w:rsidRPr="00CB5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>Оценка личностных результатов представляет собой оценку достижения обучающимися планируемых результатов в их личностном развитии</w:t>
      </w:r>
      <w:r w:rsidR="00CB523A">
        <w:rPr>
          <w:sz w:val="28"/>
          <w:szCs w:val="28"/>
        </w:rPr>
        <w:t xml:space="preserve">, </w:t>
      </w:r>
      <w:r w:rsidRPr="00255F25">
        <w:rPr>
          <w:sz w:val="28"/>
          <w:szCs w:val="28"/>
        </w:rPr>
        <w:t xml:space="preserve">обеспечивается в ходе реализации всех компонентов образовательного процесса, включая внеурочную деятельность, реализуемую семьѐй и школой.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b/>
          <w:bCs/>
          <w:i/>
          <w:iCs/>
          <w:sz w:val="28"/>
          <w:szCs w:val="28"/>
        </w:rPr>
        <w:t xml:space="preserve">Основным объектом оценки личностных результатов </w:t>
      </w:r>
      <w:r w:rsidRPr="00255F25">
        <w:rPr>
          <w:sz w:val="28"/>
          <w:szCs w:val="28"/>
        </w:rPr>
        <w:t xml:space="preserve">служит сформированность универсальных учебных действий, включаемых в следующие </w:t>
      </w:r>
      <w:proofErr w:type="gramStart"/>
      <w:r w:rsidRPr="00255F25">
        <w:rPr>
          <w:sz w:val="28"/>
          <w:szCs w:val="28"/>
        </w:rPr>
        <w:t>три основные блока</w:t>
      </w:r>
      <w:proofErr w:type="gramEnd"/>
      <w:r w:rsidRPr="00255F25">
        <w:rPr>
          <w:sz w:val="28"/>
          <w:szCs w:val="28"/>
        </w:rPr>
        <w:t xml:space="preserve">: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>·</w:t>
      </w:r>
      <w:r w:rsidRPr="00255F25">
        <w:rPr>
          <w:i/>
          <w:iCs/>
          <w:sz w:val="28"/>
          <w:szCs w:val="28"/>
        </w:rPr>
        <w:t xml:space="preserve">самоопределение </w:t>
      </w:r>
      <w:r w:rsidR="007D3B41">
        <w:rPr>
          <w:sz w:val="28"/>
          <w:szCs w:val="28"/>
        </w:rPr>
        <w:t>-</w:t>
      </w:r>
      <w:r w:rsidRPr="00255F25">
        <w:rPr>
          <w:sz w:val="28"/>
          <w:szCs w:val="28"/>
        </w:rPr>
        <w:t xml:space="preserve"> сформированность внутренней позиции обучающегося </w:t>
      </w:r>
      <w:r w:rsidR="007D3B41">
        <w:rPr>
          <w:sz w:val="28"/>
          <w:szCs w:val="28"/>
        </w:rPr>
        <w:t>-</w:t>
      </w:r>
      <w:r w:rsidRPr="00255F25">
        <w:rPr>
          <w:sz w:val="28"/>
          <w:szCs w:val="28"/>
        </w:rPr>
        <w:t xml:space="preserve">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>·</w:t>
      </w:r>
      <w:proofErr w:type="spellStart"/>
      <w:r w:rsidRPr="00255F25">
        <w:rPr>
          <w:i/>
          <w:iCs/>
          <w:sz w:val="28"/>
          <w:szCs w:val="28"/>
        </w:rPr>
        <w:t>смыслоообразование</w:t>
      </w:r>
      <w:proofErr w:type="spellEnd"/>
      <w:r w:rsidRPr="00255F25">
        <w:rPr>
          <w:i/>
          <w:iCs/>
          <w:sz w:val="28"/>
          <w:szCs w:val="28"/>
        </w:rPr>
        <w:t xml:space="preserve"> </w:t>
      </w:r>
      <w:r w:rsidR="007D3B41">
        <w:rPr>
          <w:sz w:val="28"/>
          <w:szCs w:val="28"/>
        </w:rPr>
        <w:t>-</w:t>
      </w:r>
      <w:r w:rsidRPr="00255F25">
        <w:rPr>
          <w:sz w:val="28"/>
          <w:szCs w:val="28"/>
        </w:rPr>
        <w:t xml:space="preserve">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«незнания», и стремления к преодолению этого разрыва;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lastRenderedPageBreak/>
        <w:t>·</w:t>
      </w:r>
      <w:r w:rsidRPr="00255F25">
        <w:rPr>
          <w:i/>
          <w:iCs/>
          <w:sz w:val="28"/>
          <w:szCs w:val="28"/>
        </w:rPr>
        <w:t xml:space="preserve">морально-этическая ориентация </w:t>
      </w:r>
      <w:r w:rsidRPr="00255F25">
        <w:rPr>
          <w:sz w:val="28"/>
          <w:szCs w:val="28"/>
        </w:rPr>
        <w:t xml:space="preserve">— 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255F25">
        <w:rPr>
          <w:sz w:val="28"/>
          <w:szCs w:val="28"/>
        </w:rPr>
        <w:t>децентрации</w:t>
      </w:r>
      <w:proofErr w:type="spellEnd"/>
      <w:r w:rsidRPr="00255F25">
        <w:rPr>
          <w:sz w:val="28"/>
          <w:szCs w:val="28"/>
        </w:rPr>
        <w:t xml:space="preserve"> — </w:t>
      </w:r>
      <w:proofErr w:type="gramStart"/>
      <w:r w:rsidRPr="00255F25">
        <w:rPr>
          <w:sz w:val="28"/>
          <w:szCs w:val="28"/>
        </w:rPr>
        <w:t>учѐту</w:t>
      </w:r>
      <w:proofErr w:type="gramEnd"/>
      <w:r w:rsidRPr="00255F25">
        <w:rPr>
          <w:sz w:val="28"/>
          <w:szCs w:val="28"/>
        </w:rPr>
        <w:t xml:space="preserve"> позиций, мотивов и интересов участников моральной дилеммы при еѐ разрешении; развитие этических чувств — стыда, вины, совести как регуляторов морального поведения.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b/>
          <w:bCs/>
          <w:i/>
          <w:iCs/>
          <w:sz w:val="28"/>
          <w:szCs w:val="28"/>
        </w:rPr>
        <w:t xml:space="preserve">Основное содержание оценки личностных результатов на ступени начального общего образования строится вокруг оценки: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 xml:space="preserve">·сформированности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 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одноклассниками, — и ориентации на образец поведения «хорошего ученика» как пример для подражания;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 xml:space="preserve">·сформированности основ гражданской идентичности — чувства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 xml:space="preserve">·сформированности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 xml:space="preserve">·сформированности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lastRenderedPageBreak/>
        <w:t xml:space="preserve">·знания моральных норм и сформированности морально-этических суждений, способности к решению моральных проблем на основе </w:t>
      </w:r>
      <w:proofErr w:type="spellStart"/>
      <w:r w:rsidRPr="00255F25">
        <w:rPr>
          <w:sz w:val="28"/>
          <w:szCs w:val="28"/>
        </w:rPr>
        <w:t>децентрации</w:t>
      </w:r>
      <w:proofErr w:type="spellEnd"/>
      <w:r w:rsidRPr="00255F25">
        <w:rPr>
          <w:sz w:val="28"/>
          <w:szCs w:val="28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 </w:t>
      </w:r>
    </w:p>
    <w:p w:rsidR="00255F25" w:rsidRPr="00360A06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55F25">
        <w:rPr>
          <w:sz w:val="28"/>
          <w:szCs w:val="28"/>
        </w:rPr>
        <w:t xml:space="preserve">В планируемых результатах, описывающих эту группу, отсутствует блок </w:t>
      </w:r>
      <w:r w:rsidRPr="00255F25">
        <w:rPr>
          <w:i/>
          <w:iCs/>
          <w:sz w:val="28"/>
          <w:szCs w:val="28"/>
        </w:rPr>
        <w:t>«Выпускник научится</w:t>
      </w:r>
      <w:r w:rsidRPr="00255F25">
        <w:rPr>
          <w:sz w:val="28"/>
          <w:szCs w:val="28"/>
        </w:rPr>
        <w:t xml:space="preserve">». Это означает, что </w:t>
      </w:r>
      <w:r w:rsidRPr="00255F25">
        <w:rPr>
          <w:b/>
          <w:bCs/>
          <w:i/>
          <w:iCs/>
          <w:sz w:val="28"/>
          <w:szCs w:val="28"/>
        </w:rPr>
        <w:t xml:space="preserve">личностные результаты выпускников на ступени начального общего образования </w:t>
      </w:r>
      <w:r w:rsidRPr="00255F25">
        <w:rPr>
          <w:sz w:val="28"/>
          <w:szCs w:val="28"/>
        </w:rPr>
        <w:t xml:space="preserve">в полном соответствии с требованиями ФГОС НОО с ОВЗ </w:t>
      </w:r>
      <w:r w:rsidRPr="00360A06">
        <w:rPr>
          <w:b/>
          <w:bCs/>
          <w:i/>
          <w:iCs/>
          <w:sz w:val="28"/>
          <w:szCs w:val="28"/>
          <w:u w:val="single"/>
        </w:rPr>
        <w:t>не подлежат итоговой оценке</w:t>
      </w:r>
      <w:r w:rsidRPr="00360A06">
        <w:rPr>
          <w:sz w:val="28"/>
          <w:szCs w:val="28"/>
          <w:u w:val="single"/>
        </w:rPr>
        <w:t xml:space="preserve">.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 xml:space="preserve">Формирование и достижение указанных выше личностных результатов </w:t>
      </w:r>
      <w:r w:rsidR="00B15782">
        <w:rPr>
          <w:sz w:val="28"/>
          <w:szCs w:val="28"/>
        </w:rPr>
        <w:t>-</w:t>
      </w:r>
      <w:r w:rsidRPr="00255F25">
        <w:rPr>
          <w:sz w:val="28"/>
          <w:szCs w:val="28"/>
        </w:rPr>
        <w:t xml:space="preserve"> задача и ответственность системы образования и образовательного учреждения. Поэтому оценка этих результатов образовательной деятельности осуществляется в ходе внешних </w:t>
      </w:r>
      <w:proofErr w:type="spellStart"/>
      <w:r w:rsidRPr="00BD793D">
        <w:rPr>
          <w:sz w:val="28"/>
          <w:szCs w:val="28"/>
          <w:u w:val="single"/>
        </w:rPr>
        <w:t>неперсонифицированных</w:t>
      </w:r>
      <w:proofErr w:type="spellEnd"/>
      <w:r w:rsidRPr="00BD793D">
        <w:rPr>
          <w:sz w:val="28"/>
          <w:szCs w:val="28"/>
          <w:u w:val="single"/>
        </w:rPr>
        <w:t xml:space="preserve"> мониторинговых исследований</w:t>
      </w:r>
      <w:r w:rsidRPr="00255F25">
        <w:rPr>
          <w:sz w:val="28"/>
          <w:szCs w:val="28"/>
        </w:rPr>
        <w:t>, результаты которых являются основанием для принятия управленческих решений при проектировании и реализации программ развития, программ поддержки образовательного процесса</w:t>
      </w:r>
      <w:r w:rsidR="00B15782">
        <w:rPr>
          <w:sz w:val="28"/>
          <w:szCs w:val="28"/>
        </w:rPr>
        <w:t xml:space="preserve">. </w:t>
      </w:r>
      <w:r w:rsidRPr="004C3A06">
        <w:rPr>
          <w:sz w:val="28"/>
          <w:szCs w:val="28"/>
          <w:u w:val="single"/>
        </w:rPr>
        <w:t>Предметом оценки в этом случае становится не прогресс личностного развития обучающегося, а эффективность воспитательно-образовательной деятельности образовательного учреждения</w:t>
      </w:r>
      <w:r w:rsidRPr="00255F25">
        <w:rPr>
          <w:sz w:val="28"/>
          <w:szCs w:val="28"/>
        </w:rPr>
        <w:t xml:space="preserve">. Это принципиальный момент, отличающий оценку личностных результатов от оценки предметных и </w:t>
      </w:r>
      <w:proofErr w:type="spellStart"/>
      <w:r w:rsidRPr="00255F25">
        <w:rPr>
          <w:sz w:val="28"/>
          <w:szCs w:val="28"/>
        </w:rPr>
        <w:t>метапредметных</w:t>
      </w:r>
      <w:proofErr w:type="spellEnd"/>
      <w:r w:rsidRPr="00255F25">
        <w:rPr>
          <w:sz w:val="28"/>
          <w:szCs w:val="28"/>
        </w:rPr>
        <w:t xml:space="preserve"> результатов.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 xml:space="preserve">В ходе текущей оценки возможна </w:t>
      </w:r>
      <w:r w:rsidRPr="003D4D8F">
        <w:rPr>
          <w:sz w:val="28"/>
          <w:szCs w:val="28"/>
          <w:u w:val="single"/>
        </w:rPr>
        <w:t>ограниченная оценка сформированности отдельных личностных результатов, полностью отвечающая этическим принципам охраны и защиты интересов ребѐнка и конфиденциальности</w:t>
      </w:r>
      <w:r w:rsidRPr="00255F25">
        <w:rPr>
          <w:sz w:val="28"/>
          <w:szCs w:val="28"/>
        </w:rPr>
        <w:t xml:space="preserve">, </w:t>
      </w:r>
      <w:r w:rsidRPr="00255F25">
        <w:rPr>
          <w:b/>
          <w:bCs/>
          <w:sz w:val="28"/>
          <w:szCs w:val="28"/>
        </w:rPr>
        <w:t>в форме, не представляющей угрозы личности, психологической безопасности и эмоциональному статусу учащегося</w:t>
      </w:r>
      <w:r w:rsidRPr="00255F25">
        <w:rPr>
          <w:sz w:val="28"/>
          <w:szCs w:val="28"/>
        </w:rPr>
        <w:t>.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 xml:space="preserve">- характеристику достижений и положительных качеств </w:t>
      </w:r>
      <w:proofErr w:type="gramStart"/>
      <w:r w:rsidRPr="00255F25">
        <w:rPr>
          <w:sz w:val="28"/>
          <w:szCs w:val="28"/>
        </w:rPr>
        <w:t>обучающегося</w:t>
      </w:r>
      <w:proofErr w:type="gramEnd"/>
      <w:r w:rsidRPr="00255F25">
        <w:rPr>
          <w:sz w:val="28"/>
          <w:szCs w:val="28"/>
        </w:rPr>
        <w:t xml:space="preserve">;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lastRenderedPageBreak/>
        <w:t>-определение приоритетных задач и направлений личностного развития с учѐ</w:t>
      </w:r>
      <w:proofErr w:type="gramStart"/>
      <w:r w:rsidRPr="00255F25">
        <w:rPr>
          <w:sz w:val="28"/>
          <w:szCs w:val="28"/>
        </w:rPr>
        <w:t>том</w:t>
      </w:r>
      <w:proofErr w:type="gramEnd"/>
      <w:r w:rsidRPr="00255F25">
        <w:rPr>
          <w:sz w:val="28"/>
          <w:szCs w:val="28"/>
        </w:rPr>
        <w:t xml:space="preserve"> как достижений, так и психологических проблем развития ребѐнка; </w:t>
      </w:r>
    </w:p>
    <w:p w:rsidR="00255F25" w:rsidRPr="00255F25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sz w:val="28"/>
          <w:szCs w:val="28"/>
        </w:rPr>
        <w:t xml:space="preserve">-систему психолого-педагогических рекомендаций, призванных обеспечить успешную реализацию задач начального общего образования. </w:t>
      </w:r>
    </w:p>
    <w:p w:rsidR="00255F25" w:rsidRPr="00255F25" w:rsidRDefault="00255F2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25">
        <w:rPr>
          <w:rFonts w:ascii="Times New Roman" w:hAnsi="Times New Roman" w:cs="Times New Roman"/>
          <w:i/>
          <w:iCs/>
          <w:sz w:val="28"/>
          <w:szCs w:val="28"/>
        </w:rPr>
        <w:t xml:space="preserve">Другой формой оценки личностных результатов </w:t>
      </w:r>
      <w:r w:rsidRPr="00255F25">
        <w:rPr>
          <w:rFonts w:ascii="Times New Roman" w:hAnsi="Times New Roman" w:cs="Times New Roman"/>
          <w:sz w:val="28"/>
          <w:szCs w:val="28"/>
        </w:rPr>
        <w:t xml:space="preserve">учащихся может быть </w:t>
      </w:r>
      <w:r w:rsidRPr="004A4C36">
        <w:rPr>
          <w:rFonts w:ascii="Times New Roman" w:hAnsi="Times New Roman" w:cs="Times New Roman"/>
          <w:sz w:val="28"/>
          <w:szCs w:val="28"/>
          <w:u w:val="single"/>
        </w:rPr>
        <w:t xml:space="preserve">оценка индивидуального прогресса личностного развития обучающихся, которым </w:t>
      </w:r>
      <w:r w:rsidRPr="00B15782">
        <w:rPr>
          <w:rFonts w:ascii="Times New Roman" w:hAnsi="Times New Roman" w:cs="Times New Roman"/>
          <w:sz w:val="28"/>
          <w:szCs w:val="28"/>
          <w:u w:val="single"/>
        </w:rPr>
        <w:t>необходима специальная поддержка</w:t>
      </w:r>
      <w:r w:rsidRPr="00255F25">
        <w:rPr>
          <w:rFonts w:ascii="Times New Roman" w:hAnsi="Times New Roman" w:cs="Times New Roman"/>
          <w:sz w:val="28"/>
          <w:szCs w:val="28"/>
        </w:rPr>
        <w:t xml:space="preserve">. Эта задача может быть решена в процессе систематического наблюдения за ходом психического развития ребѐнка на основе представлений о нормативном содержании и возрастной периодизации развития </w:t>
      </w:r>
      <w:r w:rsidR="00B15782">
        <w:rPr>
          <w:rFonts w:ascii="Times New Roman" w:hAnsi="Times New Roman" w:cs="Times New Roman"/>
          <w:sz w:val="28"/>
          <w:szCs w:val="28"/>
        </w:rPr>
        <w:t>-</w:t>
      </w:r>
      <w:r w:rsidRPr="00255F25">
        <w:rPr>
          <w:rFonts w:ascii="Times New Roman" w:hAnsi="Times New Roman" w:cs="Times New Roman"/>
          <w:sz w:val="28"/>
          <w:szCs w:val="28"/>
        </w:rPr>
        <w:t xml:space="preserve">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</w:t>
      </w:r>
      <w:r w:rsidR="00B15782">
        <w:rPr>
          <w:rFonts w:ascii="Times New Roman" w:hAnsi="Times New Roman" w:cs="Times New Roman"/>
          <w:sz w:val="28"/>
          <w:szCs w:val="28"/>
        </w:rPr>
        <w:t>.</w:t>
      </w:r>
    </w:p>
    <w:p w:rsidR="00255F25" w:rsidRPr="00CB700C" w:rsidRDefault="00255F2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5F25">
        <w:rPr>
          <w:rFonts w:ascii="Times New Roman" w:hAnsi="Times New Roman" w:cs="Times New Roman"/>
          <w:sz w:val="28"/>
          <w:szCs w:val="28"/>
        </w:rPr>
        <w:t xml:space="preserve">Одной из самых сложных проблем, возникающих с введением нового Федерального государственного образовательного стандарта основной школы (ФГОС АООП), является </w:t>
      </w:r>
      <w:r w:rsidRPr="00CB700C">
        <w:rPr>
          <w:rFonts w:ascii="Times New Roman" w:hAnsi="Times New Roman" w:cs="Times New Roman"/>
          <w:sz w:val="28"/>
          <w:szCs w:val="28"/>
          <w:u w:val="single"/>
        </w:rPr>
        <w:t>проблема оценивания образовательных результатов учащихся. </w:t>
      </w:r>
    </w:p>
    <w:p w:rsidR="00255F25" w:rsidRPr="00255F25" w:rsidRDefault="00255F2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25">
        <w:rPr>
          <w:rFonts w:ascii="Times New Roman" w:hAnsi="Times New Roman" w:cs="Times New Roman"/>
          <w:sz w:val="28"/>
          <w:szCs w:val="28"/>
        </w:rPr>
        <w:t>Необходимо, чтобы оценка обладала следующими свойствами:</w:t>
      </w:r>
    </w:p>
    <w:p w:rsidR="00255F25" w:rsidRPr="00255F25" w:rsidRDefault="00255F2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25">
        <w:rPr>
          <w:rFonts w:ascii="Times New Roman" w:hAnsi="Times New Roman" w:cs="Times New Roman"/>
          <w:sz w:val="28"/>
          <w:szCs w:val="28"/>
        </w:rPr>
        <w:t>• оценка должна отражать степень достижения учащимися учебной цели, фиксировать допущенные ошибки, указывать на их причины, способствовать преодолению ошибок;</w:t>
      </w:r>
    </w:p>
    <w:p w:rsidR="00255F25" w:rsidRPr="00255F25" w:rsidRDefault="00255F2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25">
        <w:rPr>
          <w:rFonts w:ascii="Times New Roman" w:hAnsi="Times New Roman" w:cs="Times New Roman"/>
          <w:sz w:val="28"/>
          <w:szCs w:val="28"/>
        </w:rPr>
        <w:t xml:space="preserve">• быть инструментом адекватной педагогической оценки и средством самооценки учащегося, </w:t>
      </w:r>
      <w:proofErr w:type="gramStart"/>
      <w:r w:rsidRPr="00255F25">
        <w:rPr>
          <w:rFonts w:ascii="Times New Roman" w:hAnsi="Times New Roman" w:cs="Times New Roman"/>
          <w:sz w:val="28"/>
          <w:szCs w:val="28"/>
        </w:rPr>
        <w:t>помогать ученику самостоятельно применять</w:t>
      </w:r>
      <w:proofErr w:type="gramEnd"/>
      <w:r w:rsidRPr="00255F25">
        <w:rPr>
          <w:rFonts w:ascii="Times New Roman" w:hAnsi="Times New Roman" w:cs="Times New Roman"/>
          <w:sz w:val="28"/>
          <w:szCs w:val="28"/>
        </w:rPr>
        <w:t xml:space="preserve"> оценочные критерии, анализировать причины неудач и понимать условия достижения успеха;</w:t>
      </w:r>
    </w:p>
    <w:p w:rsidR="00255F25" w:rsidRPr="00255F25" w:rsidRDefault="00255F2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25">
        <w:rPr>
          <w:rFonts w:ascii="Times New Roman" w:hAnsi="Times New Roman" w:cs="Times New Roman"/>
          <w:sz w:val="28"/>
          <w:szCs w:val="28"/>
        </w:rPr>
        <w:t xml:space="preserve">• характеризовать разные стороны учебных достижений школьника, акцент с оценки знаний должен быть смещен </w:t>
      </w:r>
      <w:r w:rsidRPr="00360A06">
        <w:rPr>
          <w:rFonts w:ascii="Times New Roman" w:hAnsi="Times New Roman" w:cs="Times New Roman"/>
          <w:sz w:val="28"/>
          <w:szCs w:val="28"/>
          <w:u w:val="single"/>
        </w:rPr>
        <w:t>на оценку результатов учебной деятельности</w:t>
      </w:r>
      <w:r w:rsidRPr="00255F25">
        <w:rPr>
          <w:rFonts w:ascii="Times New Roman" w:hAnsi="Times New Roman" w:cs="Times New Roman"/>
          <w:sz w:val="28"/>
          <w:szCs w:val="28"/>
        </w:rPr>
        <w:t xml:space="preserve">, предметом оценивания должны стать </w:t>
      </w:r>
      <w:r w:rsidRPr="00360A06">
        <w:rPr>
          <w:rFonts w:ascii="Times New Roman" w:hAnsi="Times New Roman" w:cs="Times New Roman"/>
          <w:sz w:val="28"/>
          <w:szCs w:val="28"/>
          <w:u w:val="single"/>
        </w:rPr>
        <w:t>учебные действия и их результаты</w:t>
      </w:r>
      <w:r w:rsidRPr="00255F25">
        <w:rPr>
          <w:rFonts w:ascii="Times New Roman" w:hAnsi="Times New Roman" w:cs="Times New Roman"/>
          <w:sz w:val="28"/>
          <w:szCs w:val="28"/>
        </w:rPr>
        <w:t>;</w:t>
      </w:r>
    </w:p>
    <w:p w:rsidR="00255F25" w:rsidRPr="00255F25" w:rsidRDefault="00255F2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25">
        <w:rPr>
          <w:rFonts w:ascii="Times New Roman" w:hAnsi="Times New Roman" w:cs="Times New Roman"/>
          <w:sz w:val="28"/>
          <w:szCs w:val="28"/>
        </w:rPr>
        <w:lastRenderedPageBreak/>
        <w:t>• учитывать индивидуально-психологические особенности учащихся, быть ориентированной на зону ближайшего развития ребенка;</w:t>
      </w:r>
    </w:p>
    <w:p w:rsidR="00255F25" w:rsidRPr="00255F25" w:rsidRDefault="00255F25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F25">
        <w:rPr>
          <w:rFonts w:ascii="Times New Roman" w:hAnsi="Times New Roman" w:cs="Times New Roman"/>
          <w:sz w:val="28"/>
          <w:szCs w:val="28"/>
        </w:rPr>
        <w:t>• быть результатом сотрудничества учителя и ученика, основанного на взаимном уважении и доверии, при этом должны быть исключены прямые оценки личности самого учащегося.</w:t>
      </w:r>
    </w:p>
    <w:p w:rsidR="00360A06" w:rsidRPr="00B15782" w:rsidRDefault="00255F25" w:rsidP="007D3B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55F25">
        <w:rPr>
          <w:color w:val="FF0000"/>
          <w:sz w:val="28"/>
          <w:szCs w:val="28"/>
        </w:rPr>
        <w:t> </w:t>
      </w:r>
      <w:r w:rsidR="00360A06" w:rsidRPr="00B15782">
        <w:rPr>
          <w:sz w:val="28"/>
          <w:szCs w:val="28"/>
        </w:rPr>
        <w:t xml:space="preserve">Оценка динамики образовательных достижений, как правило, имеет две составляющие: педагогическую, понимаемую как оценку динамики степени и уровня овладения действиями с предметным содержанием, и психологическую, связанную с оценкой индивидуального прогресса в развитии ребѐнка. </w:t>
      </w:r>
    </w:p>
    <w:p w:rsidR="00360A06" w:rsidRPr="00B15782" w:rsidRDefault="00360A0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82">
        <w:rPr>
          <w:rFonts w:ascii="Times New Roman" w:hAnsi="Times New Roman" w:cs="Times New Roman"/>
          <w:sz w:val="28"/>
          <w:szCs w:val="28"/>
        </w:rPr>
        <w:t xml:space="preserve">Одним из наиболее адекватных инструментов для оценки динамики образовательных достижений служит </w:t>
      </w:r>
      <w:proofErr w:type="spellStart"/>
      <w:r w:rsidRPr="00B1578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15782">
        <w:rPr>
          <w:rFonts w:ascii="Times New Roman" w:hAnsi="Times New Roman" w:cs="Times New Roman"/>
          <w:sz w:val="28"/>
          <w:szCs w:val="28"/>
        </w:rPr>
        <w:t xml:space="preserve"> достижений ученика. Как показывает опыт его использования, </w:t>
      </w:r>
      <w:proofErr w:type="spellStart"/>
      <w:r w:rsidRPr="00B1578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15782">
        <w:rPr>
          <w:rFonts w:ascii="Times New Roman" w:hAnsi="Times New Roman" w:cs="Times New Roman"/>
          <w:sz w:val="28"/>
          <w:szCs w:val="28"/>
        </w:rPr>
        <w:t xml:space="preserve"> достижений может быть отнесено к разряду аутентичных индивидуальных оценок, ориентированных на демонстрацию динамики образовательных достижений в широком образовательном контексте (в том числе в сфере освоения таких средств самоорганизации собственной учебной деятельности, как самоконтроль, самооценка, рефлексия и т. д.). </w:t>
      </w:r>
    </w:p>
    <w:p w:rsidR="00B15782" w:rsidRDefault="00360A06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1.Выборки детских работ — формальных и творческих</w:t>
      </w:r>
      <w:r w:rsidRPr="00B15782">
        <w:rPr>
          <w:rFonts w:ascii="Times New Roman" w:hAnsi="Times New Roman" w:cs="Times New Roman"/>
          <w:sz w:val="28"/>
          <w:szCs w:val="28"/>
        </w:rPr>
        <w:t xml:space="preserve">, выполненных в ходе обязательных учебных занятий по всем изучаемым предметам, а также в ходе посещаемых учащимися факультативных учебных занятий, реализуемых в рамках адаптированной </w:t>
      </w:r>
      <w:r w:rsidR="00B15782" w:rsidRPr="00B15782">
        <w:rPr>
          <w:rFonts w:ascii="Times New Roman" w:hAnsi="Times New Roman" w:cs="Times New Roman"/>
          <w:sz w:val="28"/>
          <w:szCs w:val="28"/>
        </w:rPr>
        <w:t xml:space="preserve">образовательной программы образовательной организации (как еѐ общеобразовательной составляющей, так и программы дополнительного образования). </w:t>
      </w:r>
    </w:p>
    <w:p w:rsidR="00B15782" w:rsidRPr="00B15782" w:rsidRDefault="00B15782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82">
        <w:rPr>
          <w:rFonts w:ascii="Times New Roman" w:hAnsi="Times New Roman" w:cs="Times New Roman"/>
          <w:sz w:val="28"/>
          <w:szCs w:val="28"/>
        </w:rPr>
        <w:t xml:space="preserve">Обязательной составляющей </w:t>
      </w:r>
      <w:proofErr w:type="spellStart"/>
      <w:r w:rsidRPr="00B1578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B15782">
        <w:rPr>
          <w:rFonts w:ascii="Times New Roman" w:hAnsi="Times New Roman" w:cs="Times New Roman"/>
          <w:sz w:val="28"/>
          <w:szCs w:val="28"/>
        </w:rPr>
        <w:t xml:space="preserve"> достижений являются материалы </w:t>
      </w:r>
      <w:r w:rsidRPr="00B15782">
        <w:rPr>
          <w:rFonts w:ascii="Times New Roman" w:hAnsi="Times New Roman" w:cs="Times New Roman"/>
          <w:i/>
          <w:iCs/>
          <w:sz w:val="28"/>
          <w:szCs w:val="28"/>
        </w:rPr>
        <w:t xml:space="preserve">стартовой диагностики, промежуточных и итоговых стандартизированных работ </w:t>
      </w:r>
      <w:r w:rsidRPr="00B15782">
        <w:rPr>
          <w:rFonts w:ascii="Times New Roman" w:hAnsi="Times New Roman" w:cs="Times New Roman"/>
          <w:sz w:val="28"/>
          <w:szCs w:val="28"/>
        </w:rPr>
        <w:t>по отдельным предметам.</w:t>
      </w:r>
    </w:p>
    <w:p w:rsidR="00B15782" w:rsidRPr="00B15782" w:rsidRDefault="00B15782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2.Систематизированные материалы наблюдений </w:t>
      </w:r>
      <w:r w:rsidRPr="00B15782">
        <w:rPr>
          <w:rFonts w:ascii="Times New Roman" w:hAnsi="Times New Roman" w:cs="Times New Roman"/>
          <w:i/>
          <w:iCs/>
          <w:sz w:val="28"/>
          <w:szCs w:val="28"/>
        </w:rPr>
        <w:t xml:space="preserve">(оценочные листы, материалы и листы наблюдений и т.п.) </w:t>
      </w:r>
      <w:r w:rsidRPr="00B15782">
        <w:rPr>
          <w:rFonts w:ascii="Times New Roman" w:hAnsi="Times New Roman" w:cs="Times New Roman"/>
          <w:sz w:val="28"/>
          <w:szCs w:val="28"/>
        </w:rPr>
        <w:t xml:space="preserve">за процессом овладения универсальными учебными действиями, которые ведут учителя начальных </w:t>
      </w:r>
      <w:r w:rsidRPr="00B15782">
        <w:rPr>
          <w:rFonts w:ascii="Times New Roman" w:hAnsi="Times New Roman" w:cs="Times New Roman"/>
          <w:sz w:val="28"/>
          <w:szCs w:val="28"/>
        </w:rPr>
        <w:lastRenderedPageBreak/>
        <w:t>классов (выступающие и в роли учителя-предметника, и в роли классного руководителя), иные учителя-предметники, школьный психолог, организатор воспитательной работы и другие непосредственные участники образовательного процесса.</w:t>
      </w:r>
    </w:p>
    <w:p w:rsidR="00B15782" w:rsidRPr="00B15782" w:rsidRDefault="00B15782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Материалы, характеризующие достижения обучающихся в рамках </w:t>
      </w:r>
      <w:proofErr w:type="spellStart"/>
      <w:r w:rsidRPr="00B1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внеучебной</w:t>
      </w:r>
      <w:proofErr w:type="spellEnd"/>
      <w:r w:rsidRPr="00B1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15782">
        <w:rPr>
          <w:rFonts w:ascii="Times New Roman" w:hAnsi="Times New Roman" w:cs="Times New Roman"/>
          <w:sz w:val="28"/>
          <w:szCs w:val="28"/>
        </w:rPr>
        <w:t xml:space="preserve">(школьной и внешкольной) </w:t>
      </w:r>
      <w:r w:rsidRPr="00B1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</w:t>
      </w:r>
      <w:proofErr w:type="spellStart"/>
      <w:r w:rsidRPr="00B1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досуговой</w:t>
      </w:r>
      <w:proofErr w:type="spellEnd"/>
      <w:r w:rsidRPr="00B15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деятельности</w:t>
      </w:r>
      <w:r w:rsidRPr="00B15782">
        <w:rPr>
          <w:rFonts w:ascii="Times New Roman" w:hAnsi="Times New Roman" w:cs="Times New Roman"/>
          <w:sz w:val="28"/>
          <w:szCs w:val="28"/>
        </w:rPr>
        <w:t xml:space="preserve">, например результаты участия в олимпиадах, конкурсах, смотрах, выставках, концертах, спортивных мероприятиях, поделки и др. Основное требование, предъявляемое к этим материалам, – отражение в них степени </w:t>
      </w:r>
      <w:proofErr w:type="gramStart"/>
      <w:r w:rsidRPr="00B15782">
        <w:rPr>
          <w:rFonts w:ascii="Times New Roman" w:hAnsi="Times New Roman" w:cs="Times New Roman"/>
          <w:sz w:val="28"/>
          <w:szCs w:val="28"/>
        </w:rPr>
        <w:t>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B15782">
        <w:rPr>
          <w:rFonts w:ascii="Times New Roman" w:hAnsi="Times New Roman" w:cs="Times New Roman"/>
          <w:sz w:val="28"/>
          <w:szCs w:val="28"/>
        </w:rPr>
        <w:t>.</w:t>
      </w:r>
    </w:p>
    <w:p w:rsidR="0077551E" w:rsidRPr="0077551E" w:rsidRDefault="0077551E" w:rsidP="007755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551E">
        <w:rPr>
          <w:color w:val="000000"/>
          <w:sz w:val="28"/>
          <w:szCs w:val="28"/>
        </w:rPr>
        <w:t>Оценка личностных результатов обучающихся с ОВЗ</w:t>
      </w:r>
    </w:p>
    <w:p w:rsidR="0077551E" w:rsidRPr="0077551E" w:rsidRDefault="0077551E" w:rsidP="007755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551E">
        <w:rPr>
          <w:color w:val="000000"/>
          <w:sz w:val="28"/>
          <w:szCs w:val="28"/>
        </w:rPr>
        <w:t xml:space="preserve">Формирование навыков социально-бытовой ориентировки, умение следовать системе правил поведения в привычных бытовых и учебных ситуациях, знание своих ограничений рассматриваются </w:t>
      </w:r>
      <w:proofErr w:type="gramStart"/>
      <w:r w:rsidRPr="0077551E">
        <w:rPr>
          <w:color w:val="000000"/>
          <w:sz w:val="28"/>
          <w:szCs w:val="28"/>
        </w:rPr>
        <w:t>для</w:t>
      </w:r>
      <w:proofErr w:type="gramEnd"/>
      <w:r w:rsidRPr="0077551E">
        <w:rPr>
          <w:color w:val="000000"/>
          <w:sz w:val="28"/>
          <w:szCs w:val="28"/>
        </w:rPr>
        <w:t xml:space="preserve"> обучающихся с ОВЗ как значимые личностные результаты.</w:t>
      </w:r>
    </w:p>
    <w:p w:rsidR="0077551E" w:rsidRPr="0077551E" w:rsidRDefault="0077551E" w:rsidP="007755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551E">
        <w:rPr>
          <w:color w:val="000000"/>
          <w:sz w:val="28"/>
          <w:szCs w:val="28"/>
        </w:rPr>
        <w:t xml:space="preserve">Для оценки можно предложить </w:t>
      </w:r>
      <w:proofErr w:type="gramStart"/>
      <w:r w:rsidRPr="0077551E">
        <w:rPr>
          <w:color w:val="000000"/>
          <w:sz w:val="28"/>
          <w:szCs w:val="28"/>
        </w:rPr>
        <w:t>обучающимся</w:t>
      </w:r>
      <w:proofErr w:type="gramEnd"/>
      <w:r w:rsidRPr="0077551E">
        <w:rPr>
          <w:color w:val="000000"/>
          <w:sz w:val="28"/>
          <w:szCs w:val="28"/>
        </w:rPr>
        <w:t xml:space="preserve"> ряд учебно-практических задач, в том числе предметных, проверяющих готовность действовать в той или иной ситуации.</w:t>
      </w:r>
    </w:p>
    <w:p w:rsidR="0077551E" w:rsidRDefault="0077551E" w:rsidP="0077551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551E">
        <w:rPr>
          <w:color w:val="000000"/>
          <w:sz w:val="28"/>
          <w:szCs w:val="28"/>
        </w:rPr>
        <w:t>Поскольку у обучающихся с ОВЗ часто наблюдаются проблемы с вербализацией информации, им можно дать карточки с изображениями действий и предложить расположить их в нужном порядке. Задание можно усложнить, введя в комплект «лишние» карточки.</w:t>
      </w:r>
    </w:p>
    <w:p w:rsidR="00910704" w:rsidRPr="00D42D21" w:rsidRDefault="00910704" w:rsidP="00910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21">
        <w:rPr>
          <w:rFonts w:ascii="Times New Roman" w:hAnsi="Times New Roman" w:cs="Times New Roman"/>
          <w:sz w:val="28"/>
          <w:szCs w:val="28"/>
        </w:rPr>
        <w:t>Личностные достижения фиксир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42D21">
        <w:rPr>
          <w:rFonts w:ascii="Times New Roman" w:hAnsi="Times New Roman" w:cs="Times New Roman"/>
          <w:sz w:val="28"/>
          <w:szCs w:val="28"/>
        </w:rPr>
        <w:t>тся в виде баллов:</w:t>
      </w:r>
    </w:p>
    <w:p w:rsidR="00910704" w:rsidRPr="00D42D21" w:rsidRDefault="00910704" w:rsidP="00910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21">
        <w:rPr>
          <w:rFonts w:ascii="Times New Roman" w:hAnsi="Times New Roman" w:cs="Times New Roman"/>
          <w:sz w:val="28"/>
          <w:szCs w:val="28"/>
        </w:rPr>
        <w:t>0 б – нет фиксированной динамики</w:t>
      </w:r>
    </w:p>
    <w:p w:rsidR="00910704" w:rsidRPr="00D42D21" w:rsidRDefault="00910704" w:rsidP="00910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21">
        <w:rPr>
          <w:rFonts w:ascii="Times New Roman" w:hAnsi="Times New Roman" w:cs="Times New Roman"/>
          <w:sz w:val="28"/>
          <w:szCs w:val="28"/>
        </w:rPr>
        <w:t>2 б – выполняет совместно с педагогом</w:t>
      </w:r>
    </w:p>
    <w:p w:rsidR="00910704" w:rsidRPr="00D42D21" w:rsidRDefault="00910704" w:rsidP="00910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21">
        <w:rPr>
          <w:rFonts w:ascii="Times New Roman" w:hAnsi="Times New Roman" w:cs="Times New Roman"/>
          <w:sz w:val="28"/>
          <w:szCs w:val="28"/>
        </w:rPr>
        <w:t>3 б – может выполнять задания с контролем и с помощью</w:t>
      </w:r>
    </w:p>
    <w:p w:rsidR="00910704" w:rsidRPr="00D42D21" w:rsidRDefault="00910704" w:rsidP="00910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21">
        <w:rPr>
          <w:rFonts w:ascii="Times New Roman" w:hAnsi="Times New Roman" w:cs="Times New Roman"/>
          <w:sz w:val="28"/>
          <w:szCs w:val="28"/>
        </w:rPr>
        <w:t>4 б – выполняет самостоятельно</w:t>
      </w:r>
    </w:p>
    <w:p w:rsidR="00BD793D" w:rsidRPr="00BD793D" w:rsidRDefault="0077551E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3D">
        <w:rPr>
          <w:rFonts w:ascii="Times New Roman" w:hAnsi="Times New Roman" w:cs="Times New Roman"/>
          <w:sz w:val="28"/>
          <w:szCs w:val="28"/>
        </w:rPr>
        <w:t>О</w:t>
      </w:r>
      <w:r w:rsidR="00BD793D" w:rsidRPr="00BD793D">
        <w:rPr>
          <w:rFonts w:ascii="Times New Roman" w:hAnsi="Times New Roman" w:cs="Times New Roman"/>
          <w:sz w:val="28"/>
          <w:szCs w:val="28"/>
        </w:rPr>
        <w:t>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93D" w:rsidRPr="00BD793D">
        <w:rPr>
          <w:rFonts w:ascii="Times New Roman" w:hAnsi="Times New Roman" w:cs="Times New Roman"/>
          <w:sz w:val="28"/>
          <w:szCs w:val="28"/>
        </w:rPr>
        <w:t xml:space="preserve"> такого поступательного развития личности учащегося на всех этапах школьной жизни через мониторинг предметных результатов и </w:t>
      </w:r>
      <w:r w:rsidR="00BD793D" w:rsidRPr="00BD793D">
        <w:rPr>
          <w:rFonts w:ascii="Times New Roman" w:hAnsi="Times New Roman" w:cs="Times New Roman"/>
          <w:sz w:val="28"/>
          <w:szCs w:val="28"/>
        </w:rPr>
        <w:lastRenderedPageBreak/>
        <w:t>универсальных учебных действий является важной  задачей  школы. Мониторинг  представляет собой целостную систему, реализующую множество функций и обладает следующими особенностями:</w:t>
      </w:r>
    </w:p>
    <w:p w:rsidR="00BD793D" w:rsidRPr="00BD793D" w:rsidRDefault="00BD793D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3D">
        <w:rPr>
          <w:rFonts w:ascii="Times New Roman" w:hAnsi="Times New Roman" w:cs="Times New Roman"/>
          <w:sz w:val="28"/>
          <w:szCs w:val="28"/>
        </w:rPr>
        <w:t>непрерывностью (сбор данных происходит постоянно);</w:t>
      </w:r>
    </w:p>
    <w:p w:rsidR="00BD793D" w:rsidRPr="00BD793D" w:rsidRDefault="00BD793D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93D">
        <w:rPr>
          <w:rFonts w:ascii="Times New Roman" w:hAnsi="Times New Roman" w:cs="Times New Roman"/>
          <w:sz w:val="28"/>
          <w:szCs w:val="28"/>
        </w:rPr>
        <w:t>диагностичностью</w:t>
      </w:r>
      <w:proofErr w:type="spellEnd"/>
      <w:r w:rsidRPr="00BD793D">
        <w:rPr>
          <w:rFonts w:ascii="Times New Roman" w:hAnsi="Times New Roman" w:cs="Times New Roman"/>
          <w:sz w:val="28"/>
          <w:szCs w:val="28"/>
        </w:rPr>
        <w:t xml:space="preserve"> (подразумевается наличие критериев, с которыми можно соотнести реальное состояние наблюдаемого  объекта или процесса);</w:t>
      </w:r>
    </w:p>
    <w:p w:rsidR="00BD793D" w:rsidRPr="00BD793D" w:rsidRDefault="00BD793D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3D">
        <w:rPr>
          <w:rFonts w:ascii="Times New Roman" w:hAnsi="Times New Roman" w:cs="Times New Roman"/>
          <w:sz w:val="28"/>
          <w:szCs w:val="28"/>
        </w:rPr>
        <w:t>информативностью (критерии для отслеживания включают наиболее проблемные показатели, на основании которых можно делать вывод об искажениях в наблюдаемых процессах);</w:t>
      </w:r>
    </w:p>
    <w:p w:rsidR="00BD793D" w:rsidRPr="00BD793D" w:rsidRDefault="00BD793D" w:rsidP="007D3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3D">
        <w:rPr>
          <w:rFonts w:ascii="Times New Roman" w:hAnsi="Times New Roman" w:cs="Times New Roman"/>
          <w:sz w:val="28"/>
          <w:szCs w:val="28"/>
        </w:rPr>
        <w:t>обратной связью, которая позволяет вносить коррективы в отслеживаемый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0A06" w:rsidRPr="00BD793D" w:rsidRDefault="00360A06" w:rsidP="007D3B4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60A06" w:rsidRPr="00BD793D" w:rsidSect="007D3B4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103" w:rsidRDefault="001B7103" w:rsidP="007D3B41">
      <w:pPr>
        <w:spacing w:after="0" w:line="240" w:lineRule="auto"/>
      </w:pPr>
      <w:r>
        <w:separator/>
      </w:r>
    </w:p>
  </w:endnote>
  <w:endnote w:type="continuationSeparator" w:id="0">
    <w:p w:rsidR="001B7103" w:rsidRDefault="001B7103" w:rsidP="007D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16028"/>
      <w:docPartObj>
        <w:docPartGallery w:val="Page Numbers (Bottom of Page)"/>
        <w:docPartUnique/>
      </w:docPartObj>
    </w:sdtPr>
    <w:sdtContent>
      <w:p w:rsidR="007D3B41" w:rsidRDefault="00325D7F">
        <w:pPr>
          <w:pStyle w:val="a7"/>
          <w:jc w:val="center"/>
        </w:pPr>
        <w:fldSimple w:instr=" PAGE   \* MERGEFORMAT ">
          <w:r w:rsidR="000A70D0">
            <w:rPr>
              <w:noProof/>
            </w:rPr>
            <w:t>2</w:t>
          </w:r>
        </w:fldSimple>
      </w:p>
    </w:sdtContent>
  </w:sdt>
  <w:p w:rsidR="007D3B41" w:rsidRDefault="007D3B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103" w:rsidRDefault="001B7103" w:rsidP="007D3B41">
      <w:pPr>
        <w:spacing w:after="0" w:line="240" w:lineRule="auto"/>
      </w:pPr>
      <w:r>
        <w:separator/>
      </w:r>
    </w:p>
  </w:footnote>
  <w:footnote w:type="continuationSeparator" w:id="0">
    <w:p w:rsidR="001B7103" w:rsidRDefault="001B7103" w:rsidP="007D3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549"/>
    <w:multiLevelType w:val="multilevel"/>
    <w:tmpl w:val="E5A4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20771"/>
    <w:multiLevelType w:val="hybridMultilevel"/>
    <w:tmpl w:val="3CD4108E"/>
    <w:lvl w:ilvl="0" w:tplc="8C0E59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C44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E6C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0B8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3639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263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A93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588E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C40D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B63B7A"/>
    <w:multiLevelType w:val="hybridMultilevel"/>
    <w:tmpl w:val="F9A4C93E"/>
    <w:lvl w:ilvl="0" w:tplc="00BA4C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206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6E9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2F7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4A5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839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C28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AA6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EB8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FD7FF5"/>
    <w:multiLevelType w:val="hybridMultilevel"/>
    <w:tmpl w:val="42AC2A0E"/>
    <w:lvl w:ilvl="0" w:tplc="C6B494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616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CDF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E04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8E2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AED7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26B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61D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C77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A45DEE"/>
    <w:multiLevelType w:val="hybridMultilevel"/>
    <w:tmpl w:val="5886933A"/>
    <w:lvl w:ilvl="0" w:tplc="7DF45CF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E59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6DA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242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8B8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E93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443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C0BC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CDA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1971A4"/>
    <w:multiLevelType w:val="hybridMultilevel"/>
    <w:tmpl w:val="BBF2CF3E"/>
    <w:lvl w:ilvl="0" w:tplc="F5CC3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8C8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ED6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68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84C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A84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E0C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7E1A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F0E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734"/>
    <w:rsid w:val="000A70D0"/>
    <w:rsid w:val="001B7103"/>
    <w:rsid w:val="002117D8"/>
    <w:rsid w:val="00215599"/>
    <w:rsid w:val="00255F25"/>
    <w:rsid w:val="002D39E2"/>
    <w:rsid w:val="00304A17"/>
    <w:rsid w:val="00325D7F"/>
    <w:rsid w:val="00360A06"/>
    <w:rsid w:val="003D4BCC"/>
    <w:rsid w:val="003D4D8F"/>
    <w:rsid w:val="004A4C36"/>
    <w:rsid w:val="004C3A06"/>
    <w:rsid w:val="0077551E"/>
    <w:rsid w:val="007B1F4A"/>
    <w:rsid w:val="007C2D45"/>
    <w:rsid w:val="007D3B41"/>
    <w:rsid w:val="00910704"/>
    <w:rsid w:val="009734E3"/>
    <w:rsid w:val="00A36BD9"/>
    <w:rsid w:val="00B15782"/>
    <w:rsid w:val="00BC143E"/>
    <w:rsid w:val="00BD03E9"/>
    <w:rsid w:val="00BD793D"/>
    <w:rsid w:val="00C15734"/>
    <w:rsid w:val="00CB523A"/>
    <w:rsid w:val="00CB700C"/>
    <w:rsid w:val="00DC4432"/>
    <w:rsid w:val="00E05BF6"/>
    <w:rsid w:val="00E763D2"/>
    <w:rsid w:val="00ED5B73"/>
    <w:rsid w:val="00F4053C"/>
    <w:rsid w:val="00FF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5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D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3B41"/>
  </w:style>
  <w:style w:type="paragraph" w:styleId="a7">
    <w:name w:val="footer"/>
    <w:basedOn w:val="a"/>
    <w:link w:val="a8"/>
    <w:uiPriority w:val="99"/>
    <w:unhideWhenUsed/>
    <w:rsid w:val="007D3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6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64D54-E80A-42E0-9187-5AC2C1FF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cp:lastPrinted>2019-01-14T02:56:00Z</cp:lastPrinted>
  <dcterms:created xsi:type="dcterms:W3CDTF">2019-01-12T15:37:00Z</dcterms:created>
  <dcterms:modified xsi:type="dcterms:W3CDTF">2019-01-14T02:57:00Z</dcterms:modified>
</cp:coreProperties>
</file>